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C6B085E"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3F6B64">
        <w:rPr>
          <w:rFonts w:ascii="Times New Roman" w:eastAsia="Times New Roman" w:hAnsi="Times New Roman"/>
          <w:b/>
          <w:bCs/>
          <w:sz w:val="24"/>
          <w:szCs w:val="24"/>
          <w:u w:val="single"/>
          <w:lang w:eastAsia="sl-SI"/>
        </w:rPr>
        <w:t>7</w:t>
      </w:r>
      <w:r w:rsidR="00B82CAF">
        <w:rPr>
          <w:rFonts w:ascii="Times New Roman" w:eastAsia="Times New Roman" w:hAnsi="Times New Roman"/>
          <w:b/>
          <w:bCs/>
          <w:sz w:val="24"/>
          <w:szCs w:val="24"/>
          <w:u w:val="single"/>
          <w:lang w:eastAsia="sl-SI"/>
        </w:rPr>
        <w:t>5</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0A48BB15" w14:textId="776FE4E3" w:rsidR="00677B79" w:rsidRPr="00353059" w:rsidRDefault="00B82CAF" w:rsidP="00353059">
      <w:pPr>
        <w:pStyle w:val="Odstavekseznama"/>
        <w:numPr>
          <w:ilvl w:val="0"/>
          <w:numId w:val="45"/>
        </w:numPr>
        <w:rPr>
          <w:rFonts w:ascii="Times New Roman" w:hAnsi="Times New Roman"/>
          <w:b/>
          <w:bCs/>
          <w:sz w:val="24"/>
          <w:szCs w:val="24"/>
          <w:lang w:val="pl-PL"/>
        </w:rPr>
      </w:pPr>
      <w:bookmarkStart w:id="1" w:name="_Hlk157517553"/>
      <w:r w:rsidRPr="00B82CAF">
        <w:rPr>
          <w:rFonts w:ascii="Times New Roman" w:hAnsi="Times New Roman"/>
          <w:b/>
          <w:bCs/>
          <w:sz w:val="24"/>
          <w:szCs w:val="24"/>
          <w:u w:val="single"/>
        </w:rPr>
        <w:t xml:space="preserve">Določanje nivoja  </w:t>
      </w:r>
      <w:proofErr w:type="spellStart"/>
      <w:r w:rsidRPr="00B82CAF">
        <w:rPr>
          <w:rFonts w:ascii="Times New Roman" w:hAnsi="Times New Roman"/>
          <w:b/>
          <w:bCs/>
          <w:sz w:val="24"/>
          <w:szCs w:val="24"/>
          <w:u w:val="single"/>
        </w:rPr>
        <w:t>edoksabana</w:t>
      </w:r>
      <w:proofErr w:type="spellEnd"/>
      <w:r w:rsidRPr="00B82CAF">
        <w:rPr>
          <w:rFonts w:ascii="Times New Roman" w:hAnsi="Times New Roman"/>
          <w:b/>
          <w:bCs/>
          <w:sz w:val="24"/>
          <w:szCs w:val="24"/>
          <w:u w:val="single"/>
        </w:rPr>
        <w:t xml:space="preserve"> v plazmi</w:t>
      </w:r>
    </w:p>
    <w:bookmarkEnd w:id="1"/>
    <w:p w14:paraId="1FE6028B" w14:textId="77777777" w:rsidR="00353059" w:rsidRDefault="00353059" w:rsidP="00353059">
      <w:pPr>
        <w:pStyle w:val="Odstavekseznama"/>
        <w:rPr>
          <w:rFonts w:ascii="Times New Roman" w:hAnsi="Times New Roman"/>
          <w:b/>
          <w:bCs/>
          <w:sz w:val="24"/>
          <w:szCs w:val="24"/>
          <w:u w:val="single"/>
        </w:rPr>
      </w:pPr>
    </w:p>
    <w:p w14:paraId="600718EB" w14:textId="639BD970" w:rsidR="00B82CAF" w:rsidRPr="00B82CAF" w:rsidRDefault="00B82CAF" w:rsidP="00B82CAF">
      <w:pPr>
        <w:pStyle w:val="Odstavekseznama"/>
        <w:numPr>
          <w:ilvl w:val="0"/>
          <w:numId w:val="48"/>
        </w:numPr>
        <w:rPr>
          <w:rFonts w:ascii="Times New Roman" w:eastAsiaTheme="minorHAnsi" w:hAnsi="Times New Roman"/>
          <w:b/>
          <w:bCs/>
          <w:sz w:val="24"/>
          <w:szCs w:val="24"/>
        </w:rPr>
      </w:pPr>
      <w:r w:rsidRPr="00B82CAF">
        <w:rPr>
          <w:rFonts w:ascii="Times New Roman" w:hAnsi="Times New Roman"/>
          <w:b/>
          <w:bCs/>
          <w:sz w:val="24"/>
          <w:szCs w:val="24"/>
        </w:rPr>
        <w:t xml:space="preserve">EDOKSABAN kontrola  5X1 ML za določanje nizkih koncentracij </w:t>
      </w:r>
      <w:proofErr w:type="spellStart"/>
      <w:r w:rsidRPr="00B82CAF">
        <w:rPr>
          <w:rFonts w:ascii="Times New Roman" w:hAnsi="Times New Roman"/>
          <w:b/>
          <w:bCs/>
          <w:sz w:val="24"/>
          <w:szCs w:val="24"/>
        </w:rPr>
        <w:t>edoksabana</w:t>
      </w:r>
      <w:proofErr w:type="spellEnd"/>
    </w:p>
    <w:p w14:paraId="56BD718E" w14:textId="77777777" w:rsidR="00B82CAF" w:rsidRDefault="00B82CAF" w:rsidP="00B82CAF">
      <w:pPr>
        <w:pStyle w:val="Odstavekseznama"/>
        <w:ind w:left="2844" w:firstLine="696"/>
        <w:rPr>
          <w:rFonts w:ascii="Times New Roman" w:hAnsi="Times New Roman"/>
          <w:b/>
          <w:bCs/>
          <w:sz w:val="24"/>
          <w:szCs w:val="24"/>
          <w:lang w:val="pl-PL"/>
        </w:rPr>
      </w:pPr>
    </w:p>
    <w:p w14:paraId="5104DC42" w14:textId="1AEED065" w:rsidR="00B82CAF" w:rsidRPr="00B82CAF" w:rsidRDefault="00B82CAF" w:rsidP="00B82CAF">
      <w:pPr>
        <w:pStyle w:val="Odstavekseznama"/>
        <w:ind w:left="2844" w:firstLine="696"/>
        <w:rPr>
          <w:rFonts w:ascii="Times New Roman" w:hAnsi="Times New Roman"/>
          <w:b/>
          <w:bCs/>
          <w:sz w:val="24"/>
          <w:szCs w:val="24"/>
          <w:lang w:val="pl-PL"/>
        </w:rPr>
      </w:pPr>
      <w:r w:rsidRPr="00B82CAF">
        <w:rPr>
          <w:rFonts w:ascii="Times New Roman" w:hAnsi="Times New Roman"/>
          <w:b/>
          <w:bCs/>
          <w:sz w:val="24"/>
          <w:szCs w:val="24"/>
          <w:lang w:val="pl-PL"/>
        </w:rPr>
        <w:t xml:space="preserve">Letna količina: </w:t>
      </w:r>
      <w:r w:rsidRPr="00B82CAF">
        <w:rPr>
          <w:rFonts w:ascii="Times New Roman" w:hAnsi="Times New Roman"/>
          <w:b/>
          <w:bCs/>
          <w:sz w:val="24"/>
          <w:szCs w:val="24"/>
          <w:lang w:val="pl-PL"/>
        </w:rPr>
        <w:t>2 kos</w:t>
      </w:r>
    </w:p>
    <w:p w14:paraId="4FA98D9B" w14:textId="77777777" w:rsidR="00B82CAF" w:rsidRPr="00B82CAF" w:rsidRDefault="00B82CAF" w:rsidP="00B82CAF">
      <w:pPr>
        <w:ind w:left="360"/>
        <w:jc w:val="center"/>
        <w:rPr>
          <w:rFonts w:ascii="Times New Roman" w:eastAsiaTheme="minorHAnsi" w:hAnsi="Times New Roman"/>
          <w:b/>
          <w:bCs/>
          <w:sz w:val="24"/>
          <w:szCs w:val="24"/>
        </w:rPr>
      </w:pPr>
    </w:p>
    <w:p w14:paraId="766A44B5" w14:textId="3CBA3DA3" w:rsidR="00B82CAF" w:rsidRDefault="00B82CAF" w:rsidP="00B82CAF">
      <w:pPr>
        <w:pStyle w:val="Odstavekseznama"/>
        <w:numPr>
          <w:ilvl w:val="0"/>
          <w:numId w:val="48"/>
        </w:numPr>
        <w:rPr>
          <w:rFonts w:ascii="Times New Roman" w:hAnsi="Times New Roman"/>
          <w:b/>
          <w:bCs/>
          <w:sz w:val="24"/>
          <w:szCs w:val="24"/>
        </w:rPr>
      </w:pPr>
      <w:r w:rsidRPr="00B82CAF">
        <w:rPr>
          <w:rFonts w:ascii="Times New Roman" w:hAnsi="Times New Roman"/>
          <w:b/>
          <w:bCs/>
          <w:sz w:val="24"/>
          <w:szCs w:val="24"/>
        </w:rPr>
        <w:t xml:space="preserve">EDOKSABAN kontrola  5X1 ML za določanje srednjih koncentracij </w:t>
      </w:r>
      <w:proofErr w:type="spellStart"/>
      <w:r w:rsidRPr="00B82CAF">
        <w:rPr>
          <w:rFonts w:ascii="Times New Roman" w:hAnsi="Times New Roman"/>
          <w:b/>
          <w:bCs/>
          <w:sz w:val="24"/>
          <w:szCs w:val="24"/>
        </w:rPr>
        <w:t>edoksabana</w:t>
      </w:r>
      <w:proofErr w:type="spellEnd"/>
    </w:p>
    <w:p w14:paraId="578C0B8A" w14:textId="77777777" w:rsidR="00B82CAF" w:rsidRPr="00B82CAF" w:rsidRDefault="00B82CAF" w:rsidP="00B82CAF">
      <w:pPr>
        <w:jc w:val="center"/>
        <w:rPr>
          <w:rFonts w:ascii="Times New Roman" w:hAnsi="Times New Roman"/>
          <w:b/>
          <w:bCs/>
          <w:sz w:val="24"/>
          <w:szCs w:val="24"/>
          <w:lang w:val="pl-PL"/>
        </w:rPr>
      </w:pPr>
      <w:r w:rsidRPr="00B82CAF">
        <w:rPr>
          <w:rFonts w:ascii="Times New Roman" w:hAnsi="Times New Roman"/>
          <w:b/>
          <w:bCs/>
          <w:sz w:val="24"/>
          <w:szCs w:val="24"/>
          <w:lang w:val="pl-PL"/>
        </w:rPr>
        <w:t>Letna količina: 2 kos</w:t>
      </w:r>
    </w:p>
    <w:p w14:paraId="464170AA" w14:textId="77777777" w:rsidR="00B82CAF" w:rsidRPr="00B82CAF" w:rsidRDefault="00B82CAF" w:rsidP="00B82CAF">
      <w:pPr>
        <w:rPr>
          <w:rFonts w:ascii="Times New Roman" w:hAnsi="Times New Roman"/>
          <w:b/>
          <w:bCs/>
          <w:sz w:val="24"/>
          <w:szCs w:val="24"/>
        </w:rPr>
      </w:pPr>
    </w:p>
    <w:p w14:paraId="65DAC977" w14:textId="4FDB6304" w:rsidR="00B82CAF" w:rsidRDefault="00B82CAF" w:rsidP="00B82CAF">
      <w:pPr>
        <w:pStyle w:val="Odstavekseznama"/>
        <w:numPr>
          <w:ilvl w:val="0"/>
          <w:numId w:val="48"/>
        </w:numPr>
        <w:rPr>
          <w:rFonts w:ascii="Times New Roman" w:hAnsi="Times New Roman"/>
          <w:b/>
          <w:bCs/>
          <w:sz w:val="24"/>
          <w:szCs w:val="24"/>
        </w:rPr>
      </w:pPr>
      <w:r w:rsidRPr="00B82CAF">
        <w:rPr>
          <w:rFonts w:ascii="Times New Roman" w:hAnsi="Times New Roman"/>
          <w:b/>
          <w:bCs/>
          <w:sz w:val="24"/>
          <w:szCs w:val="24"/>
        </w:rPr>
        <w:t xml:space="preserve">EDOKSABAN kontrola  5X1 ML  za določanje visokih  koncentracij </w:t>
      </w:r>
      <w:proofErr w:type="spellStart"/>
      <w:r w:rsidRPr="00B82CAF">
        <w:rPr>
          <w:rFonts w:ascii="Times New Roman" w:hAnsi="Times New Roman"/>
          <w:b/>
          <w:bCs/>
          <w:sz w:val="24"/>
          <w:szCs w:val="24"/>
        </w:rPr>
        <w:t>edoksabana</w:t>
      </w:r>
      <w:proofErr w:type="spellEnd"/>
    </w:p>
    <w:p w14:paraId="46BA2D6A" w14:textId="7E13FD7B" w:rsidR="00B82CAF" w:rsidRPr="00B82CAF" w:rsidRDefault="00B82CAF" w:rsidP="00B82CAF">
      <w:pPr>
        <w:jc w:val="center"/>
        <w:rPr>
          <w:rFonts w:ascii="Times New Roman" w:hAnsi="Times New Roman"/>
          <w:b/>
          <w:bCs/>
          <w:sz w:val="24"/>
          <w:szCs w:val="24"/>
          <w:lang w:val="pl-PL"/>
        </w:rPr>
      </w:pPr>
      <w:r w:rsidRPr="00B82CAF">
        <w:rPr>
          <w:rFonts w:ascii="Times New Roman" w:hAnsi="Times New Roman"/>
          <w:b/>
          <w:bCs/>
          <w:sz w:val="24"/>
          <w:szCs w:val="24"/>
          <w:lang w:val="pl-PL"/>
        </w:rPr>
        <w:t>Letna količina: 2 kos</w:t>
      </w:r>
    </w:p>
    <w:p w14:paraId="20B9449D" w14:textId="77777777" w:rsidR="00B82CAF" w:rsidRPr="00B82CAF" w:rsidRDefault="00B82CAF" w:rsidP="00B82CAF">
      <w:pPr>
        <w:jc w:val="center"/>
        <w:rPr>
          <w:rFonts w:ascii="Times New Roman" w:hAnsi="Times New Roman"/>
          <w:b/>
          <w:bCs/>
          <w:sz w:val="24"/>
          <w:szCs w:val="24"/>
          <w:lang w:val="pl-PL"/>
        </w:rPr>
      </w:pPr>
    </w:p>
    <w:p w14:paraId="156FC1DC" w14:textId="2E727143" w:rsidR="00B82CAF" w:rsidRDefault="00B82CAF" w:rsidP="00B82CAF">
      <w:pPr>
        <w:pStyle w:val="Odstavekseznama"/>
        <w:numPr>
          <w:ilvl w:val="0"/>
          <w:numId w:val="48"/>
        </w:numPr>
        <w:rPr>
          <w:rFonts w:ascii="Times New Roman" w:hAnsi="Times New Roman"/>
          <w:b/>
          <w:bCs/>
          <w:sz w:val="24"/>
          <w:szCs w:val="24"/>
        </w:rPr>
      </w:pPr>
      <w:r w:rsidRPr="00B82CAF">
        <w:rPr>
          <w:rFonts w:ascii="Times New Roman" w:hAnsi="Times New Roman"/>
          <w:b/>
          <w:bCs/>
          <w:sz w:val="24"/>
          <w:szCs w:val="24"/>
        </w:rPr>
        <w:t xml:space="preserve">EDOKSABAN </w:t>
      </w:r>
      <w:proofErr w:type="spellStart"/>
      <w:r w:rsidRPr="00B82CAF">
        <w:rPr>
          <w:rFonts w:ascii="Times New Roman" w:hAnsi="Times New Roman"/>
          <w:b/>
          <w:bCs/>
          <w:sz w:val="24"/>
          <w:szCs w:val="24"/>
        </w:rPr>
        <w:t>kalibrator</w:t>
      </w:r>
      <w:proofErr w:type="spellEnd"/>
      <w:r w:rsidRPr="00B82CAF">
        <w:rPr>
          <w:rFonts w:ascii="Times New Roman" w:hAnsi="Times New Roman"/>
          <w:b/>
          <w:bCs/>
          <w:sz w:val="24"/>
          <w:szCs w:val="24"/>
        </w:rPr>
        <w:t xml:space="preserve"> set 5x1 ml</w:t>
      </w:r>
    </w:p>
    <w:p w14:paraId="3C83226E" w14:textId="77777777" w:rsidR="00B82CAF" w:rsidRPr="00B82CAF" w:rsidRDefault="00B82CAF" w:rsidP="00B82CAF">
      <w:pPr>
        <w:jc w:val="center"/>
        <w:rPr>
          <w:rFonts w:ascii="Times New Roman" w:hAnsi="Times New Roman"/>
          <w:b/>
          <w:bCs/>
          <w:sz w:val="24"/>
          <w:szCs w:val="24"/>
          <w:lang w:val="pl-PL"/>
        </w:rPr>
      </w:pPr>
      <w:r w:rsidRPr="00B82CAF">
        <w:rPr>
          <w:rFonts w:ascii="Times New Roman" w:hAnsi="Times New Roman"/>
          <w:b/>
          <w:bCs/>
          <w:sz w:val="24"/>
          <w:szCs w:val="24"/>
          <w:lang w:val="pl-PL"/>
        </w:rPr>
        <w:t>Letna količina: 2 kos</w:t>
      </w:r>
    </w:p>
    <w:p w14:paraId="01F559D0" w14:textId="77777777" w:rsidR="00B82CAF" w:rsidRPr="00B82CAF" w:rsidRDefault="00B82CAF" w:rsidP="00B82CAF">
      <w:pPr>
        <w:rPr>
          <w:rFonts w:ascii="Times New Roman" w:hAnsi="Times New Roman"/>
          <w:b/>
          <w:bCs/>
          <w:sz w:val="24"/>
          <w:szCs w:val="24"/>
        </w:rPr>
      </w:pP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w:t>
      </w:r>
      <w:r w:rsidRPr="001F2EAD">
        <w:rPr>
          <w:rFonts w:ascii="Times New Roman" w:eastAsia="Times New Roman" w:hAnsi="Times New Roman"/>
          <w:sz w:val="24"/>
          <w:szCs w:val="24"/>
          <w:lang w:eastAsia="sl-SI"/>
        </w:rPr>
        <w:lastRenderedPageBreak/>
        <w:t xml:space="preserve">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w:t>
      </w:r>
      <w:r w:rsidRPr="001F2EAD">
        <w:rPr>
          <w:rFonts w:ascii="Times New Roman" w:hAnsi="Times New Roman"/>
          <w:sz w:val="24"/>
          <w:szCs w:val="24"/>
          <w:lang w:eastAsia="sl-SI"/>
        </w:rPr>
        <w:lastRenderedPageBreak/>
        <w:t>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2"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1B25107B"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3"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CB5C6D">
        <w:rPr>
          <w:rFonts w:ascii="Times New Roman" w:eastAsia="Times New Roman" w:hAnsi="Times New Roman"/>
          <w:b/>
          <w:bCs/>
          <w:sz w:val="24"/>
          <w:szCs w:val="24"/>
          <w:lang w:eastAsia="sl-SI"/>
        </w:rPr>
        <w:t>7</w:t>
      </w:r>
      <w:r w:rsidR="00B82CAF">
        <w:rPr>
          <w:rFonts w:ascii="Times New Roman" w:eastAsia="Times New Roman" w:hAnsi="Times New Roman"/>
          <w:b/>
          <w:bCs/>
          <w:sz w:val="24"/>
          <w:szCs w:val="24"/>
          <w:lang w:eastAsia="sl-SI"/>
        </w:rPr>
        <w:t>5</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167ADC">
        <w:rPr>
          <w:rFonts w:ascii="Times New Roman" w:hAnsi="Times New Roman"/>
          <w:b/>
          <w:bCs/>
          <w:sz w:val="24"/>
          <w:szCs w:val="24"/>
          <w:lang w:val="pl-PL"/>
        </w:rPr>
        <w:t>_</w:t>
      </w:r>
      <w:r w:rsidR="00677B79" w:rsidRPr="00677B79">
        <w:t xml:space="preserve"> </w:t>
      </w:r>
      <w:r w:rsidR="00B82CAF" w:rsidRPr="00B82CAF">
        <w:rPr>
          <w:rFonts w:ascii="Times New Roman" w:hAnsi="Times New Roman"/>
          <w:b/>
          <w:bCs/>
          <w:color w:val="000000"/>
          <w:sz w:val="24"/>
          <w:szCs w:val="24"/>
          <w:lang w:eastAsia="sl-SI"/>
        </w:rPr>
        <w:t xml:space="preserve">Določanje nivoja  </w:t>
      </w:r>
      <w:proofErr w:type="spellStart"/>
      <w:r w:rsidR="00B82CAF" w:rsidRPr="00B82CAF">
        <w:rPr>
          <w:rFonts w:ascii="Times New Roman" w:hAnsi="Times New Roman"/>
          <w:b/>
          <w:bCs/>
          <w:color w:val="000000"/>
          <w:sz w:val="24"/>
          <w:szCs w:val="24"/>
          <w:lang w:eastAsia="sl-SI"/>
        </w:rPr>
        <w:t>edoksabana</w:t>
      </w:r>
      <w:proofErr w:type="spellEnd"/>
      <w:r w:rsidR="00B82CAF" w:rsidRPr="00B82CAF">
        <w:rPr>
          <w:rFonts w:ascii="Times New Roman" w:hAnsi="Times New Roman"/>
          <w:b/>
          <w:bCs/>
          <w:color w:val="000000"/>
          <w:sz w:val="24"/>
          <w:szCs w:val="24"/>
          <w:lang w:eastAsia="sl-SI"/>
        </w:rPr>
        <w:t xml:space="preserve"> v </w:t>
      </w:r>
      <w:proofErr w:type="spellStart"/>
      <w:r w:rsidR="00B82CAF" w:rsidRPr="00B82CAF">
        <w:rPr>
          <w:rFonts w:ascii="Times New Roman" w:hAnsi="Times New Roman"/>
          <w:b/>
          <w:bCs/>
          <w:color w:val="000000"/>
          <w:sz w:val="24"/>
          <w:szCs w:val="24"/>
          <w:lang w:eastAsia="sl-SI"/>
        </w:rPr>
        <w:t>plazmi</w:t>
      </w:r>
      <w:r w:rsidR="00CB5C6D">
        <w:rPr>
          <w:rFonts w:ascii="Times New Roman" w:hAnsi="Times New Roman"/>
          <w:b/>
          <w:bCs/>
          <w:color w:val="000000"/>
          <w:sz w:val="24"/>
          <w:szCs w:val="24"/>
          <w:lang w:eastAsia="sl-SI"/>
        </w:rPr>
        <w:t>_</w:t>
      </w:r>
      <w:r w:rsidRPr="001F2EAD">
        <w:rPr>
          <w:rFonts w:ascii="Times New Roman" w:eastAsia="Times New Roman" w:hAnsi="Times New Roman"/>
          <w:sz w:val="24"/>
          <w:szCs w:val="24"/>
          <w:lang w:eastAsia="sl-SI"/>
        </w:rPr>
        <w:t>do</w:t>
      </w:r>
      <w:proofErr w:type="spellEnd"/>
      <w:r w:rsidRPr="001F2EAD">
        <w:rPr>
          <w:rFonts w:ascii="Times New Roman" w:eastAsia="Times New Roman" w:hAnsi="Times New Roman"/>
          <w:sz w:val="24"/>
          <w:szCs w:val="24"/>
          <w:lang w:eastAsia="sl-SI"/>
        </w:rPr>
        <w:t xml:space="preserve"> najkasneje </w:t>
      </w:r>
      <w:r w:rsidR="00CB5C6D">
        <w:rPr>
          <w:rFonts w:ascii="Times New Roman" w:eastAsia="Times New Roman" w:hAnsi="Times New Roman"/>
          <w:sz w:val="24"/>
          <w:szCs w:val="24"/>
          <w:lang w:eastAsia="sl-SI"/>
        </w:rPr>
        <w:t>02.02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13472315" w14:textId="66B754CA" w:rsidR="001F2EAD" w:rsidRPr="00A10044" w:rsidRDefault="00021FCF" w:rsidP="00A10044">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bookmarkEnd w:id="0"/>
    </w:p>
    <w:tbl>
      <w:tblPr>
        <w:tblW w:w="14841" w:type="dxa"/>
        <w:tblCellMar>
          <w:left w:w="70" w:type="dxa"/>
          <w:right w:w="70" w:type="dxa"/>
        </w:tblCellMar>
        <w:tblLook w:val="04A0" w:firstRow="1" w:lastRow="0" w:firstColumn="1" w:lastColumn="0" w:noHBand="0" w:noVBand="1"/>
      </w:tblPr>
      <w:tblGrid>
        <w:gridCol w:w="2258"/>
        <w:gridCol w:w="2410"/>
        <w:gridCol w:w="1429"/>
        <w:gridCol w:w="784"/>
        <w:gridCol w:w="712"/>
        <w:gridCol w:w="941"/>
        <w:gridCol w:w="712"/>
        <w:gridCol w:w="1087"/>
        <w:gridCol w:w="1087"/>
        <w:gridCol w:w="834"/>
        <w:gridCol w:w="1181"/>
        <w:gridCol w:w="1406"/>
      </w:tblGrid>
      <w:tr w:rsidR="00113F35" w:rsidRPr="00A10044" w14:paraId="04A2DAE9" w14:textId="77777777" w:rsidTr="00DE54F4">
        <w:trPr>
          <w:trHeight w:val="1854"/>
        </w:trPr>
        <w:tc>
          <w:tcPr>
            <w:tcW w:w="2258"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6CD5EB8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Identifikacijska številka pri naročniku</w:t>
            </w:r>
          </w:p>
        </w:tc>
        <w:tc>
          <w:tcPr>
            <w:tcW w:w="2410" w:type="dxa"/>
            <w:tcBorders>
              <w:top w:val="single" w:sz="8" w:space="0" w:color="auto"/>
              <w:left w:val="nil"/>
              <w:bottom w:val="single" w:sz="8" w:space="0" w:color="auto"/>
              <w:right w:val="single" w:sz="8" w:space="0" w:color="000000"/>
            </w:tcBorders>
            <w:shd w:val="clear" w:color="auto" w:fill="auto"/>
            <w:vAlign w:val="center"/>
            <w:hideMark/>
          </w:tcPr>
          <w:p w14:paraId="65BA9BC6"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Medicinski pripomoček (opis)</w:t>
            </w:r>
          </w:p>
        </w:tc>
        <w:tc>
          <w:tcPr>
            <w:tcW w:w="1429" w:type="dxa"/>
            <w:tcBorders>
              <w:top w:val="single" w:sz="8" w:space="0" w:color="auto"/>
              <w:left w:val="nil"/>
              <w:bottom w:val="single" w:sz="8" w:space="0" w:color="auto"/>
              <w:right w:val="single" w:sz="8" w:space="0" w:color="000000"/>
            </w:tcBorders>
            <w:shd w:val="clear" w:color="auto" w:fill="auto"/>
            <w:vAlign w:val="center"/>
            <w:hideMark/>
          </w:tcPr>
          <w:p w14:paraId="42F6D811" w14:textId="5E8DAEE9"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Okvirna </w:t>
            </w:r>
            <w:r w:rsidR="00A37D98">
              <w:rPr>
                <w:rFonts w:ascii="Times New Roman" w:eastAsia="Times New Roman" w:hAnsi="Times New Roman"/>
                <w:b/>
                <w:bCs/>
                <w:color w:val="000000"/>
                <w:sz w:val="24"/>
                <w:szCs w:val="24"/>
                <w:lang w:eastAsia="sl-SI"/>
              </w:rPr>
              <w:t xml:space="preserve">letna </w:t>
            </w:r>
            <w:r w:rsidRPr="00A10044">
              <w:rPr>
                <w:rFonts w:ascii="Times New Roman" w:eastAsia="Times New Roman" w:hAnsi="Times New Roman"/>
                <w:b/>
                <w:bCs/>
                <w:color w:val="000000"/>
                <w:sz w:val="24"/>
                <w:szCs w:val="24"/>
                <w:lang w:eastAsia="sl-SI"/>
              </w:rPr>
              <w:t>količina</w:t>
            </w:r>
          </w:p>
        </w:tc>
        <w:tc>
          <w:tcPr>
            <w:tcW w:w="784" w:type="dxa"/>
            <w:tcBorders>
              <w:top w:val="single" w:sz="8" w:space="0" w:color="auto"/>
              <w:left w:val="nil"/>
              <w:bottom w:val="single" w:sz="8" w:space="0" w:color="auto"/>
              <w:right w:val="single" w:sz="8" w:space="0" w:color="000000"/>
            </w:tcBorders>
            <w:shd w:val="clear" w:color="auto" w:fill="auto"/>
            <w:noWrap/>
            <w:vAlign w:val="center"/>
            <w:hideMark/>
          </w:tcPr>
          <w:p w14:paraId="12CBD58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Em</w:t>
            </w:r>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0CC3FBD"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Cena v EUR brez DDV</w:t>
            </w:r>
          </w:p>
        </w:tc>
        <w:tc>
          <w:tcPr>
            <w:tcW w:w="941" w:type="dxa"/>
            <w:tcBorders>
              <w:top w:val="single" w:sz="8" w:space="0" w:color="auto"/>
              <w:left w:val="nil"/>
              <w:bottom w:val="single" w:sz="8" w:space="0" w:color="auto"/>
              <w:right w:val="single" w:sz="8" w:space="0" w:color="000000"/>
            </w:tcBorders>
            <w:shd w:val="clear" w:color="auto" w:fill="auto"/>
            <w:vAlign w:val="center"/>
            <w:hideMark/>
          </w:tcPr>
          <w:p w14:paraId="26B6145F"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Stopnja </w:t>
            </w:r>
            <w:proofErr w:type="spellStart"/>
            <w:r w:rsidRPr="00A10044">
              <w:rPr>
                <w:rFonts w:ascii="Times New Roman" w:eastAsia="Times New Roman" w:hAnsi="Times New Roman"/>
                <w:b/>
                <w:bCs/>
                <w:color w:val="000000"/>
                <w:sz w:val="24"/>
                <w:szCs w:val="24"/>
                <w:lang w:eastAsia="sl-SI"/>
              </w:rPr>
              <w:t>ddv</w:t>
            </w:r>
            <w:proofErr w:type="spellEnd"/>
          </w:p>
        </w:tc>
        <w:tc>
          <w:tcPr>
            <w:tcW w:w="712" w:type="dxa"/>
            <w:tcBorders>
              <w:top w:val="single" w:sz="8" w:space="0" w:color="auto"/>
              <w:left w:val="nil"/>
              <w:bottom w:val="single" w:sz="8" w:space="0" w:color="auto"/>
              <w:right w:val="single" w:sz="8" w:space="0" w:color="000000"/>
            </w:tcBorders>
            <w:shd w:val="clear" w:color="auto" w:fill="auto"/>
            <w:vAlign w:val="center"/>
            <w:hideMark/>
          </w:tcPr>
          <w:p w14:paraId="32384AC4"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Cena v EUR z </w:t>
            </w:r>
            <w:proofErr w:type="spellStart"/>
            <w:r w:rsidRPr="00A10044">
              <w:rPr>
                <w:rFonts w:ascii="Times New Roman" w:eastAsia="Times New Roman" w:hAnsi="Times New Roman"/>
                <w:b/>
                <w:bCs/>
                <w:color w:val="000000"/>
                <w:sz w:val="24"/>
                <w:szCs w:val="24"/>
                <w:lang w:eastAsia="sl-SI"/>
              </w:rPr>
              <w:t>ddv</w:t>
            </w:r>
            <w:proofErr w:type="spellEnd"/>
            <w:r w:rsidRPr="00A10044">
              <w:rPr>
                <w:rFonts w:ascii="Times New Roman" w:eastAsia="Times New Roman" w:hAnsi="Times New Roman"/>
                <w:b/>
                <w:bCs/>
                <w:color w:val="000000"/>
                <w:sz w:val="24"/>
                <w:szCs w:val="24"/>
                <w:lang w:eastAsia="sl-SI"/>
              </w:rPr>
              <w:t> </w:t>
            </w:r>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34991B45"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brez    </w:t>
            </w:r>
            <w:proofErr w:type="spellStart"/>
            <w:r w:rsidRPr="00A10044">
              <w:rPr>
                <w:rFonts w:ascii="Times New Roman" w:eastAsia="Times New Roman" w:hAnsi="Times New Roman"/>
                <w:b/>
                <w:bCs/>
                <w:color w:val="000000"/>
                <w:sz w:val="24"/>
                <w:szCs w:val="24"/>
                <w:lang w:eastAsia="sl-SI"/>
              </w:rPr>
              <w:t>ddv</w:t>
            </w:r>
            <w:proofErr w:type="spellEnd"/>
          </w:p>
        </w:tc>
        <w:tc>
          <w:tcPr>
            <w:tcW w:w="1087" w:type="dxa"/>
            <w:tcBorders>
              <w:top w:val="single" w:sz="8" w:space="0" w:color="auto"/>
              <w:left w:val="nil"/>
              <w:bottom w:val="single" w:sz="8" w:space="0" w:color="auto"/>
              <w:right w:val="single" w:sz="8" w:space="0" w:color="auto"/>
            </w:tcBorders>
            <w:shd w:val="clear" w:color="auto" w:fill="auto"/>
            <w:vAlign w:val="center"/>
            <w:hideMark/>
          </w:tcPr>
          <w:p w14:paraId="70B7E647"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 xml:space="preserve">Vrednost v EUR z    </w:t>
            </w:r>
            <w:proofErr w:type="spellStart"/>
            <w:r w:rsidRPr="00A10044">
              <w:rPr>
                <w:rFonts w:ascii="Times New Roman" w:eastAsia="Times New Roman" w:hAnsi="Times New Roman"/>
                <w:b/>
                <w:bCs/>
                <w:color w:val="000000"/>
                <w:sz w:val="24"/>
                <w:szCs w:val="24"/>
                <w:lang w:eastAsia="sl-SI"/>
              </w:rPr>
              <w:t>ddv</w:t>
            </w:r>
            <w:proofErr w:type="spellEnd"/>
          </w:p>
        </w:tc>
        <w:tc>
          <w:tcPr>
            <w:tcW w:w="834" w:type="dxa"/>
            <w:tcBorders>
              <w:top w:val="single" w:sz="8" w:space="0" w:color="auto"/>
              <w:left w:val="nil"/>
              <w:bottom w:val="single" w:sz="8" w:space="0" w:color="auto"/>
              <w:right w:val="single" w:sz="8" w:space="0" w:color="000000"/>
            </w:tcBorders>
            <w:shd w:val="clear" w:color="auto" w:fill="auto"/>
            <w:noWrap/>
            <w:vAlign w:val="center"/>
            <w:hideMark/>
          </w:tcPr>
          <w:p w14:paraId="5A0A252E"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Naziv artikla</w:t>
            </w:r>
          </w:p>
        </w:tc>
        <w:tc>
          <w:tcPr>
            <w:tcW w:w="1181" w:type="dxa"/>
            <w:tcBorders>
              <w:top w:val="single" w:sz="8" w:space="0" w:color="auto"/>
              <w:left w:val="nil"/>
              <w:bottom w:val="single" w:sz="8" w:space="0" w:color="auto"/>
              <w:right w:val="single" w:sz="8" w:space="0" w:color="000000"/>
            </w:tcBorders>
            <w:shd w:val="clear" w:color="auto" w:fill="auto"/>
            <w:vAlign w:val="center"/>
            <w:hideMark/>
          </w:tcPr>
          <w:p w14:paraId="52414B6C"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Kataloška številka</w:t>
            </w:r>
          </w:p>
        </w:tc>
        <w:tc>
          <w:tcPr>
            <w:tcW w:w="1406" w:type="dxa"/>
            <w:tcBorders>
              <w:top w:val="single" w:sz="8" w:space="0" w:color="auto"/>
              <w:left w:val="nil"/>
              <w:bottom w:val="single" w:sz="8" w:space="0" w:color="auto"/>
              <w:right w:val="single" w:sz="8" w:space="0" w:color="auto"/>
            </w:tcBorders>
            <w:shd w:val="clear" w:color="auto" w:fill="auto"/>
            <w:noWrap/>
            <w:vAlign w:val="center"/>
            <w:hideMark/>
          </w:tcPr>
          <w:p w14:paraId="2DF755C9" w14:textId="77777777" w:rsidR="00A10044" w:rsidRPr="00A10044" w:rsidRDefault="00A10044" w:rsidP="00A10044">
            <w:pPr>
              <w:suppressAutoHyphens w:val="0"/>
              <w:autoSpaceDN/>
              <w:spacing w:after="0"/>
              <w:jc w:val="center"/>
              <w:rPr>
                <w:rFonts w:ascii="Times New Roman" w:eastAsia="Times New Roman" w:hAnsi="Times New Roman"/>
                <w:b/>
                <w:bCs/>
                <w:color w:val="000000"/>
                <w:sz w:val="24"/>
                <w:szCs w:val="24"/>
                <w:lang w:eastAsia="sl-SI"/>
              </w:rPr>
            </w:pPr>
            <w:r w:rsidRPr="00A10044">
              <w:rPr>
                <w:rFonts w:ascii="Times New Roman" w:eastAsia="Times New Roman" w:hAnsi="Times New Roman"/>
                <w:b/>
                <w:bCs/>
                <w:color w:val="000000"/>
                <w:sz w:val="24"/>
                <w:szCs w:val="24"/>
                <w:lang w:eastAsia="sl-SI"/>
              </w:rPr>
              <w:t>Proizvajalec</w:t>
            </w:r>
          </w:p>
        </w:tc>
      </w:tr>
      <w:tr w:rsidR="00167ADC" w:rsidRPr="00A10044" w14:paraId="00009EDA"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240C2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33F36274" w14:textId="09E24675" w:rsidR="00677B79" w:rsidRPr="00353059" w:rsidRDefault="00B82CAF" w:rsidP="00B82CAF">
            <w:r w:rsidRPr="00B82CAF">
              <w:rPr>
                <w:rFonts w:ascii="Times New Roman" w:hAnsi="Times New Roman"/>
                <w:b/>
                <w:bCs/>
              </w:rPr>
              <w:t xml:space="preserve">EDOKSABAN kontrola  5X1 ML za določanje nizkih koncentracij </w:t>
            </w:r>
            <w:proofErr w:type="spellStart"/>
            <w:r w:rsidRPr="00B82CAF">
              <w:rPr>
                <w:rFonts w:ascii="Times New Roman" w:hAnsi="Times New Roman"/>
                <w:b/>
                <w:bCs/>
              </w:rPr>
              <w:t>edoksabana</w:t>
            </w:r>
            <w:proofErr w:type="spellEnd"/>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FFAE21D" w14:textId="30E98B5F" w:rsidR="00167ADC" w:rsidRDefault="00353059" w:rsidP="00353059">
            <w:pPr>
              <w:suppressAutoHyphens w:val="0"/>
              <w:autoSpaceDN/>
              <w:spacing w:after="0"/>
              <w:rPr>
                <w:rFonts w:ascii="Times New Roman" w:eastAsia="Times New Roman" w:hAnsi="Times New Roman"/>
                <w:b/>
                <w:bCs/>
                <w:color w:val="000000"/>
                <w:lang w:eastAsia="sl-SI"/>
              </w:rPr>
            </w:pPr>
            <w:r>
              <w:rPr>
                <w:rFonts w:ascii="Times New Roman" w:eastAsia="Times New Roman" w:hAnsi="Times New Roman"/>
                <w:b/>
                <w:bCs/>
                <w:color w:val="000000"/>
                <w:lang w:eastAsia="sl-SI"/>
              </w:rPr>
              <w:t xml:space="preserve">       </w:t>
            </w:r>
          </w:p>
          <w:p w14:paraId="1B14C2A7" w14:textId="1372A9D2" w:rsidR="00677B79" w:rsidRPr="00167ADC" w:rsidRDefault="00B82CAF" w:rsidP="00167ADC">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2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2914C65B" w14:textId="77777777" w:rsidR="00167ADC" w:rsidRDefault="00167ADC" w:rsidP="00167ADC">
            <w:pPr>
              <w:suppressAutoHyphens w:val="0"/>
              <w:autoSpaceDN/>
              <w:spacing w:after="0"/>
              <w:jc w:val="center"/>
              <w:rPr>
                <w:rFonts w:ascii="Aptos Narrow" w:eastAsia="Times New Roman" w:hAnsi="Aptos Narrow"/>
                <w:color w:val="000000"/>
                <w:lang w:eastAsia="sl-SI"/>
              </w:rPr>
            </w:pPr>
          </w:p>
          <w:p w14:paraId="067C313A" w14:textId="13D6AA83"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5792628"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73B9AD30"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5F06A"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7154F496"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633815C7"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79A853B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49A0D7A4"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3A7D9D19" w14:textId="77777777" w:rsidR="00167ADC" w:rsidRPr="00A10044" w:rsidRDefault="00167ADC" w:rsidP="00167ADC">
            <w:pPr>
              <w:suppressAutoHyphens w:val="0"/>
              <w:autoSpaceDN/>
              <w:spacing w:after="0"/>
              <w:jc w:val="center"/>
              <w:rPr>
                <w:rFonts w:ascii="Aptos Narrow" w:eastAsia="Times New Roman" w:hAnsi="Aptos Narrow"/>
                <w:color w:val="000000"/>
                <w:lang w:eastAsia="sl-SI"/>
              </w:rPr>
            </w:pPr>
          </w:p>
        </w:tc>
      </w:tr>
      <w:tr w:rsidR="00353059" w:rsidRPr="00A10044" w14:paraId="18EBFFE6"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59C52C"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0DEDD9D7" w14:textId="5C733673" w:rsidR="00353059" w:rsidRPr="00B82CAF" w:rsidRDefault="00B82CAF" w:rsidP="00353059">
            <w:pPr>
              <w:rPr>
                <w:rFonts w:ascii="Times New Roman" w:hAnsi="Times New Roman"/>
                <w:b/>
                <w:bCs/>
                <w:sz w:val="24"/>
                <w:szCs w:val="24"/>
              </w:rPr>
            </w:pPr>
            <w:r w:rsidRPr="00B82CAF">
              <w:rPr>
                <w:rFonts w:ascii="Times New Roman" w:hAnsi="Times New Roman"/>
                <w:b/>
                <w:bCs/>
                <w:sz w:val="24"/>
                <w:szCs w:val="24"/>
              </w:rPr>
              <w:t xml:space="preserve">EDOKSABAN kontrola  5X1 ML za določanje srednjih koncentracij </w:t>
            </w:r>
            <w:proofErr w:type="spellStart"/>
            <w:r w:rsidRPr="00B82CAF">
              <w:rPr>
                <w:rFonts w:ascii="Times New Roman" w:hAnsi="Times New Roman"/>
                <w:b/>
                <w:bCs/>
                <w:sz w:val="24"/>
                <w:szCs w:val="24"/>
              </w:rPr>
              <w:t>edoksabana</w:t>
            </w:r>
            <w:proofErr w:type="spellEnd"/>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78CAD110" w14:textId="284A3C38" w:rsidR="00353059" w:rsidRDefault="00B82CAF" w:rsidP="00353059">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2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17C3495A" w14:textId="77777777" w:rsidR="00353059" w:rsidRDefault="00353059"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9E1C2F5"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250112DD"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53D644E"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0F3DCAC6"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5098B784"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0DC51587"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5CD795F6"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55A0E7DD" w14:textId="77777777" w:rsidR="00353059" w:rsidRPr="00A10044" w:rsidRDefault="00353059" w:rsidP="00167ADC">
            <w:pPr>
              <w:suppressAutoHyphens w:val="0"/>
              <w:autoSpaceDN/>
              <w:spacing w:after="0"/>
              <w:jc w:val="center"/>
              <w:rPr>
                <w:rFonts w:ascii="Aptos Narrow" w:eastAsia="Times New Roman" w:hAnsi="Aptos Narrow"/>
                <w:color w:val="000000"/>
                <w:lang w:eastAsia="sl-SI"/>
              </w:rPr>
            </w:pPr>
          </w:p>
        </w:tc>
      </w:tr>
      <w:tr w:rsidR="00B82CAF" w:rsidRPr="00A10044" w14:paraId="6DC17A4E"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17ADA"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6E82F108" w14:textId="2D9D6807" w:rsidR="00B82CAF" w:rsidRPr="00B82CAF" w:rsidRDefault="00B82CAF" w:rsidP="00353059">
            <w:pPr>
              <w:rPr>
                <w:rFonts w:ascii="Times New Roman" w:hAnsi="Times New Roman"/>
                <w:b/>
                <w:bCs/>
                <w:sz w:val="24"/>
                <w:szCs w:val="24"/>
              </w:rPr>
            </w:pPr>
            <w:r w:rsidRPr="00B82CAF">
              <w:rPr>
                <w:rFonts w:ascii="Times New Roman" w:hAnsi="Times New Roman"/>
                <w:b/>
                <w:bCs/>
                <w:sz w:val="24"/>
                <w:szCs w:val="24"/>
              </w:rPr>
              <w:t xml:space="preserve">EDOKSABAN kontrola  5X1 ML  za določanje visokih  koncentracij </w:t>
            </w:r>
            <w:proofErr w:type="spellStart"/>
            <w:r w:rsidRPr="00B82CAF">
              <w:rPr>
                <w:rFonts w:ascii="Times New Roman" w:hAnsi="Times New Roman"/>
                <w:b/>
                <w:bCs/>
                <w:sz w:val="24"/>
                <w:szCs w:val="24"/>
              </w:rPr>
              <w:t>edoksabana</w:t>
            </w:r>
            <w:proofErr w:type="spellEnd"/>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3065B937" w14:textId="122AB73F" w:rsidR="00B82CAF" w:rsidRDefault="00B82CAF" w:rsidP="00353059">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2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497F4FD1" w14:textId="77777777" w:rsidR="00B82CAF" w:rsidRDefault="00B82CAF"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3425E0CA"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2C2D7362"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66B053CF"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158C2AE8"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3D56BFAD"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44042EEF"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6F894D8E"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01712C69"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r>
      <w:tr w:rsidR="00B82CAF" w:rsidRPr="00A10044" w14:paraId="686FA639" w14:textId="77777777" w:rsidTr="00997D89">
        <w:trPr>
          <w:trHeight w:val="348"/>
        </w:trPr>
        <w:tc>
          <w:tcPr>
            <w:tcW w:w="225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7253EE"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2410" w:type="dxa"/>
            <w:tcBorders>
              <w:top w:val="single" w:sz="4" w:space="0" w:color="auto"/>
              <w:left w:val="nil"/>
              <w:bottom w:val="single" w:sz="4" w:space="0" w:color="auto"/>
              <w:right w:val="single" w:sz="4" w:space="0" w:color="auto"/>
            </w:tcBorders>
            <w:shd w:val="clear" w:color="auto" w:fill="auto"/>
            <w:noWrap/>
            <w:vAlign w:val="bottom"/>
          </w:tcPr>
          <w:p w14:paraId="5A0A97AB" w14:textId="37B72A29" w:rsidR="00B82CAF" w:rsidRPr="00B82CAF" w:rsidRDefault="00B82CAF" w:rsidP="00353059">
            <w:pPr>
              <w:rPr>
                <w:rFonts w:ascii="Times New Roman" w:hAnsi="Times New Roman"/>
                <w:b/>
                <w:bCs/>
                <w:sz w:val="24"/>
                <w:szCs w:val="24"/>
              </w:rPr>
            </w:pPr>
            <w:r w:rsidRPr="00B82CAF">
              <w:rPr>
                <w:rFonts w:ascii="Times New Roman" w:hAnsi="Times New Roman"/>
                <w:b/>
                <w:bCs/>
                <w:sz w:val="24"/>
                <w:szCs w:val="24"/>
              </w:rPr>
              <w:t xml:space="preserve">EDOKSABAN </w:t>
            </w:r>
            <w:proofErr w:type="spellStart"/>
            <w:r w:rsidRPr="00B82CAF">
              <w:rPr>
                <w:rFonts w:ascii="Times New Roman" w:hAnsi="Times New Roman"/>
                <w:b/>
                <w:bCs/>
                <w:sz w:val="24"/>
                <w:szCs w:val="24"/>
              </w:rPr>
              <w:t>kalibrator</w:t>
            </w:r>
            <w:proofErr w:type="spellEnd"/>
            <w:r w:rsidRPr="00B82CAF">
              <w:rPr>
                <w:rFonts w:ascii="Times New Roman" w:hAnsi="Times New Roman"/>
                <w:b/>
                <w:bCs/>
                <w:sz w:val="24"/>
                <w:szCs w:val="24"/>
              </w:rPr>
              <w:t xml:space="preserve"> set 5x1 ml</w:t>
            </w:r>
          </w:p>
        </w:tc>
        <w:tc>
          <w:tcPr>
            <w:tcW w:w="1429" w:type="dxa"/>
            <w:tcBorders>
              <w:top w:val="single" w:sz="4" w:space="0" w:color="auto"/>
              <w:left w:val="nil"/>
              <w:bottom w:val="single" w:sz="4" w:space="0" w:color="auto"/>
              <w:right w:val="single" w:sz="4" w:space="0" w:color="auto"/>
            </w:tcBorders>
            <w:shd w:val="clear" w:color="auto" w:fill="auto"/>
            <w:noWrap/>
            <w:vAlign w:val="bottom"/>
          </w:tcPr>
          <w:p w14:paraId="63695C87" w14:textId="0BC4AECD" w:rsidR="00B82CAF" w:rsidRDefault="00B82CAF" w:rsidP="00353059">
            <w:pPr>
              <w:suppressAutoHyphens w:val="0"/>
              <w:autoSpaceDN/>
              <w:spacing w:after="0"/>
              <w:jc w:val="center"/>
              <w:rPr>
                <w:rFonts w:ascii="Times New Roman" w:eastAsia="Times New Roman" w:hAnsi="Times New Roman"/>
                <w:b/>
                <w:bCs/>
                <w:color w:val="000000"/>
                <w:lang w:eastAsia="sl-SI"/>
              </w:rPr>
            </w:pPr>
            <w:r>
              <w:rPr>
                <w:rFonts w:ascii="Times New Roman" w:eastAsia="Times New Roman" w:hAnsi="Times New Roman"/>
                <w:b/>
                <w:bCs/>
                <w:color w:val="000000"/>
                <w:lang w:eastAsia="sl-SI"/>
              </w:rPr>
              <w:t>2 kos</w:t>
            </w:r>
          </w:p>
        </w:tc>
        <w:tc>
          <w:tcPr>
            <w:tcW w:w="784" w:type="dxa"/>
            <w:tcBorders>
              <w:top w:val="single" w:sz="4" w:space="0" w:color="auto"/>
              <w:left w:val="nil"/>
              <w:bottom w:val="single" w:sz="4" w:space="0" w:color="auto"/>
              <w:right w:val="single" w:sz="4" w:space="0" w:color="auto"/>
            </w:tcBorders>
            <w:shd w:val="clear" w:color="auto" w:fill="auto"/>
            <w:noWrap/>
            <w:vAlign w:val="bottom"/>
          </w:tcPr>
          <w:p w14:paraId="5C0F85FA" w14:textId="77777777" w:rsidR="00B82CAF" w:rsidRDefault="00B82CAF"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5A93A6FA"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941" w:type="dxa"/>
            <w:tcBorders>
              <w:top w:val="single" w:sz="4" w:space="0" w:color="auto"/>
              <w:left w:val="nil"/>
              <w:bottom w:val="single" w:sz="4" w:space="0" w:color="auto"/>
              <w:right w:val="single" w:sz="4" w:space="0" w:color="auto"/>
            </w:tcBorders>
            <w:shd w:val="clear" w:color="auto" w:fill="auto"/>
            <w:noWrap/>
            <w:vAlign w:val="center"/>
          </w:tcPr>
          <w:p w14:paraId="6D79B8E2"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712" w:type="dxa"/>
            <w:tcBorders>
              <w:top w:val="single" w:sz="4" w:space="0" w:color="auto"/>
              <w:left w:val="nil"/>
              <w:bottom w:val="single" w:sz="4" w:space="0" w:color="auto"/>
              <w:right w:val="single" w:sz="4" w:space="0" w:color="auto"/>
            </w:tcBorders>
            <w:shd w:val="clear" w:color="auto" w:fill="auto"/>
            <w:noWrap/>
            <w:vAlign w:val="center"/>
          </w:tcPr>
          <w:p w14:paraId="71B69DCD"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05D0AA4D"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087" w:type="dxa"/>
            <w:tcBorders>
              <w:top w:val="single" w:sz="4" w:space="0" w:color="auto"/>
              <w:left w:val="nil"/>
              <w:bottom w:val="single" w:sz="4" w:space="0" w:color="auto"/>
              <w:right w:val="single" w:sz="4" w:space="0" w:color="auto"/>
            </w:tcBorders>
            <w:shd w:val="clear" w:color="auto" w:fill="auto"/>
            <w:noWrap/>
            <w:vAlign w:val="center"/>
          </w:tcPr>
          <w:p w14:paraId="312203F2"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834" w:type="dxa"/>
            <w:tcBorders>
              <w:top w:val="single" w:sz="4" w:space="0" w:color="auto"/>
              <w:left w:val="nil"/>
              <w:bottom w:val="single" w:sz="4" w:space="0" w:color="auto"/>
              <w:right w:val="single" w:sz="4" w:space="0" w:color="auto"/>
            </w:tcBorders>
            <w:shd w:val="clear" w:color="auto" w:fill="auto"/>
            <w:noWrap/>
            <w:vAlign w:val="center"/>
          </w:tcPr>
          <w:p w14:paraId="00FE28B2"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181" w:type="dxa"/>
            <w:tcBorders>
              <w:top w:val="single" w:sz="4" w:space="0" w:color="auto"/>
              <w:left w:val="nil"/>
              <w:bottom w:val="single" w:sz="4" w:space="0" w:color="auto"/>
              <w:right w:val="single" w:sz="4" w:space="0" w:color="auto"/>
            </w:tcBorders>
            <w:shd w:val="clear" w:color="auto" w:fill="auto"/>
            <w:noWrap/>
            <w:vAlign w:val="center"/>
          </w:tcPr>
          <w:p w14:paraId="316BD69C"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c>
          <w:tcPr>
            <w:tcW w:w="1406" w:type="dxa"/>
            <w:tcBorders>
              <w:top w:val="single" w:sz="4" w:space="0" w:color="auto"/>
              <w:left w:val="nil"/>
              <w:bottom w:val="single" w:sz="4" w:space="0" w:color="auto"/>
              <w:right w:val="single" w:sz="4" w:space="0" w:color="auto"/>
            </w:tcBorders>
            <w:shd w:val="clear" w:color="auto" w:fill="auto"/>
            <w:noWrap/>
            <w:vAlign w:val="center"/>
          </w:tcPr>
          <w:p w14:paraId="1114DD04" w14:textId="77777777" w:rsidR="00B82CAF" w:rsidRPr="00A10044" w:rsidRDefault="00B82CAF" w:rsidP="00167ADC">
            <w:pPr>
              <w:suppressAutoHyphens w:val="0"/>
              <w:autoSpaceDN/>
              <w:spacing w:after="0"/>
              <w:jc w:val="center"/>
              <w:rPr>
                <w:rFonts w:ascii="Aptos Narrow" w:eastAsia="Times New Roman" w:hAnsi="Aptos Narrow"/>
                <w:color w:val="000000"/>
                <w:lang w:eastAsia="sl-SI"/>
              </w:rPr>
            </w:pPr>
          </w:p>
        </w:tc>
      </w:tr>
    </w:tbl>
    <w:p w14:paraId="1D0D641B" w14:textId="77777777" w:rsidR="00E5569B" w:rsidRPr="00E5569B" w:rsidRDefault="00E5569B" w:rsidP="00E5569B">
      <w:pPr>
        <w:tabs>
          <w:tab w:val="left" w:pos="2265"/>
        </w:tabs>
        <w:rPr>
          <w:rFonts w:ascii="Times New Roman" w:hAnsi="Times New Roman"/>
          <w:sz w:val="24"/>
          <w:szCs w:val="24"/>
        </w:rPr>
      </w:pPr>
    </w:p>
    <w:p w14:paraId="25C61D67"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Datum:</w:t>
      </w:r>
    </w:p>
    <w:p w14:paraId="3C62B7BC" w14:textId="77777777" w:rsidR="00E5569B" w:rsidRPr="00E5569B" w:rsidRDefault="00E5569B" w:rsidP="00E5569B">
      <w:pPr>
        <w:tabs>
          <w:tab w:val="left" w:pos="2265"/>
        </w:tabs>
        <w:rPr>
          <w:rFonts w:ascii="Times New Roman" w:hAnsi="Times New Roman"/>
          <w:b/>
          <w:bCs/>
          <w:sz w:val="24"/>
          <w:szCs w:val="24"/>
        </w:rPr>
      </w:pPr>
    </w:p>
    <w:p w14:paraId="322F6D6E"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Žig in podpis:</w:t>
      </w:r>
    </w:p>
    <w:p w14:paraId="6085EF66" w14:textId="77777777" w:rsidR="00E5569B" w:rsidRPr="00E5569B" w:rsidRDefault="00E5569B" w:rsidP="00E5569B">
      <w:pPr>
        <w:tabs>
          <w:tab w:val="left" w:pos="2265"/>
        </w:tabs>
        <w:rPr>
          <w:rFonts w:ascii="Times New Roman" w:hAnsi="Times New Roman"/>
          <w:b/>
          <w:bCs/>
          <w:sz w:val="24"/>
          <w:szCs w:val="24"/>
        </w:rPr>
      </w:pPr>
    </w:p>
    <w:p w14:paraId="0D3DFF1D" w14:textId="77777777" w:rsidR="00E5569B" w:rsidRPr="00E5569B" w:rsidRDefault="00E5569B" w:rsidP="00E5569B">
      <w:pPr>
        <w:tabs>
          <w:tab w:val="left" w:pos="2265"/>
        </w:tabs>
        <w:rPr>
          <w:rFonts w:ascii="Times New Roman" w:hAnsi="Times New Roman"/>
          <w:b/>
          <w:bCs/>
          <w:sz w:val="24"/>
          <w:szCs w:val="24"/>
        </w:rPr>
      </w:pPr>
    </w:p>
    <w:p w14:paraId="1E70B3F5" w14:textId="77777777" w:rsidR="00E5569B" w:rsidRPr="00E5569B" w:rsidRDefault="00E5569B" w:rsidP="00E5569B">
      <w:pPr>
        <w:tabs>
          <w:tab w:val="left" w:pos="2265"/>
        </w:tabs>
        <w:rPr>
          <w:rFonts w:ascii="Times New Roman" w:hAnsi="Times New Roman"/>
          <w:b/>
          <w:bCs/>
          <w:sz w:val="24"/>
          <w:szCs w:val="24"/>
        </w:rPr>
      </w:pPr>
      <w:r w:rsidRPr="00E5569B">
        <w:rPr>
          <w:rFonts w:ascii="Times New Roman" w:hAnsi="Times New Roman"/>
          <w:b/>
          <w:bCs/>
          <w:sz w:val="24"/>
          <w:szCs w:val="24"/>
        </w:rPr>
        <w:t>Opomba</w:t>
      </w:r>
    </w:p>
    <w:p w14:paraId="4095E506" w14:textId="64B48F39" w:rsidR="00A10044" w:rsidRPr="00E5569B" w:rsidRDefault="00E5569B" w:rsidP="00E5569B">
      <w:pPr>
        <w:tabs>
          <w:tab w:val="left" w:pos="2265"/>
        </w:tabs>
        <w:rPr>
          <w:rFonts w:ascii="Times New Roman" w:hAnsi="Times New Roman"/>
          <w:b/>
          <w:bCs/>
          <w:sz w:val="24"/>
          <w:szCs w:val="24"/>
        </w:rPr>
        <w:sectPr w:rsidR="00A10044" w:rsidRPr="00E5569B" w:rsidSect="00021FCF">
          <w:pgSz w:w="16838" w:h="11906" w:orient="landscape"/>
          <w:pgMar w:top="1418" w:right="1418" w:bottom="1418" w:left="1418" w:header="709" w:footer="709" w:gutter="0"/>
          <w:cols w:space="708"/>
          <w:docGrid w:linePitch="360"/>
        </w:sectPr>
      </w:pPr>
      <w:r w:rsidRPr="00E5569B">
        <w:rPr>
          <w:rFonts w:ascii="Times New Roman" w:hAnsi="Times New Roman"/>
          <w:b/>
          <w:bCs/>
          <w:sz w:val="24"/>
          <w:szCs w:val="24"/>
        </w:rPr>
        <w:t>Ponudbi predložite dokumentacijo proizvajalca iz katere je razvidno izpolnjevanje tehničnih zahtev  (</w:t>
      </w:r>
      <w:proofErr w:type="spellStart"/>
      <w:r w:rsidRPr="00E5569B">
        <w:rPr>
          <w:rFonts w:ascii="Times New Roman" w:hAnsi="Times New Roman"/>
          <w:b/>
          <w:bCs/>
          <w:sz w:val="24"/>
          <w:szCs w:val="24"/>
        </w:rPr>
        <w:t>prospektna</w:t>
      </w:r>
      <w:proofErr w:type="spellEnd"/>
      <w:r w:rsidRPr="00E5569B">
        <w:rPr>
          <w:rFonts w:ascii="Times New Roman" w:hAnsi="Times New Roman"/>
          <w:b/>
          <w:bCs/>
          <w:sz w:val="24"/>
          <w:szCs w:val="24"/>
        </w:rPr>
        <w:t xml:space="preserve"> dokumentacija, izjave o skladnosti Ce certifikati, drugo).</w:t>
      </w:r>
    </w:p>
    <w:p w14:paraId="517FDD89" w14:textId="77777777" w:rsidR="00364CD7" w:rsidRPr="001F2EAD" w:rsidRDefault="00364CD7" w:rsidP="00167ADC">
      <w:pPr>
        <w:rPr>
          <w:rFonts w:ascii="Times New Roman" w:hAnsi="Times New Roman"/>
          <w:sz w:val="24"/>
          <w:szCs w:val="24"/>
        </w:rPr>
      </w:pPr>
    </w:p>
    <w:sectPr w:rsidR="00364CD7" w:rsidRPr="001F2EAD" w:rsidSect="00021FC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F09F7" w14:textId="77777777" w:rsidR="00E5569B" w:rsidRDefault="00E5569B" w:rsidP="00E5569B">
      <w:pPr>
        <w:spacing w:after="0"/>
      </w:pPr>
      <w:r>
        <w:separator/>
      </w:r>
    </w:p>
  </w:endnote>
  <w:endnote w:type="continuationSeparator" w:id="0">
    <w:p w14:paraId="7674BA47" w14:textId="77777777" w:rsidR="00E5569B" w:rsidRDefault="00E556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DEE2D" w14:textId="77777777" w:rsidR="00E5569B" w:rsidRDefault="00E5569B" w:rsidP="00E5569B">
      <w:pPr>
        <w:spacing w:after="0"/>
      </w:pPr>
      <w:r>
        <w:separator/>
      </w:r>
    </w:p>
  </w:footnote>
  <w:footnote w:type="continuationSeparator" w:id="0">
    <w:p w14:paraId="52942534" w14:textId="77777777" w:rsidR="00E5569B" w:rsidRDefault="00E5569B" w:rsidP="00E5569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AED4AFA"/>
    <w:multiLevelType w:val="hybridMultilevel"/>
    <w:tmpl w:val="403E05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4F688D"/>
    <w:multiLevelType w:val="hybridMultilevel"/>
    <w:tmpl w:val="199CF3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5C672AE"/>
    <w:multiLevelType w:val="hybridMultilevel"/>
    <w:tmpl w:val="607E1F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1FF72A4"/>
    <w:multiLevelType w:val="hybridMultilevel"/>
    <w:tmpl w:val="A4E2F1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33136C3"/>
    <w:multiLevelType w:val="hybridMultilevel"/>
    <w:tmpl w:val="3CC2706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2A7159A9"/>
    <w:multiLevelType w:val="hybridMultilevel"/>
    <w:tmpl w:val="CE228A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E135708"/>
    <w:multiLevelType w:val="hybridMultilevel"/>
    <w:tmpl w:val="2F4CFB6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34310B96"/>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B975A53"/>
    <w:multiLevelType w:val="hybridMultilevel"/>
    <w:tmpl w:val="199CF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7B65DB"/>
    <w:multiLevelType w:val="hybridMultilevel"/>
    <w:tmpl w:val="7CFC5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41CD0B3D"/>
    <w:multiLevelType w:val="hybridMultilevel"/>
    <w:tmpl w:val="9D8EF2E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4F144AE"/>
    <w:multiLevelType w:val="hybridMultilevel"/>
    <w:tmpl w:val="FEA6E72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71E3A34"/>
    <w:multiLevelType w:val="hybridMultilevel"/>
    <w:tmpl w:val="20D046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95E7EA4"/>
    <w:multiLevelType w:val="hybridMultilevel"/>
    <w:tmpl w:val="7518AE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44"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45"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9D9594E"/>
    <w:multiLevelType w:val="hybridMultilevel"/>
    <w:tmpl w:val="823499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15:restartNumberingAfterBreak="0">
    <w:nsid w:val="7B054CA8"/>
    <w:multiLevelType w:val="hybridMultilevel"/>
    <w:tmpl w:val="3F50588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0"/>
  </w:num>
  <w:num w:numId="2" w16cid:durableId="629629210">
    <w:abstractNumId w:val="14"/>
  </w:num>
  <w:num w:numId="3" w16cid:durableId="1009523725">
    <w:abstractNumId w:val="32"/>
  </w:num>
  <w:num w:numId="4" w16cid:durableId="1935283910">
    <w:abstractNumId w:val="29"/>
  </w:num>
  <w:num w:numId="5" w16cid:durableId="879784517">
    <w:abstractNumId w:val="11"/>
  </w:num>
  <w:num w:numId="6" w16cid:durableId="969944507">
    <w:abstractNumId w:val="0"/>
  </w:num>
  <w:num w:numId="7" w16cid:durableId="109663916">
    <w:abstractNumId w:val="21"/>
  </w:num>
  <w:num w:numId="8" w16cid:durableId="414127412">
    <w:abstractNumId w:val="17"/>
  </w:num>
  <w:num w:numId="9" w16cid:durableId="2118719004">
    <w:abstractNumId w:val="44"/>
  </w:num>
  <w:num w:numId="10" w16cid:durableId="1573664792">
    <w:abstractNumId w:val="25"/>
  </w:num>
  <w:num w:numId="11" w16cid:durableId="1081178192">
    <w:abstractNumId w:val="36"/>
  </w:num>
  <w:num w:numId="12" w16cid:durableId="1571695297">
    <w:abstractNumId w:val="43"/>
  </w:num>
  <w:num w:numId="13" w16cid:durableId="1570000092">
    <w:abstractNumId w:val="41"/>
  </w:num>
  <w:num w:numId="14" w16cid:durableId="1646857633">
    <w:abstractNumId w:val="1"/>
  </w:num>
  <w:num w:numId="15" w16cid:durableId="917205366">
    <w:abstractNumId w:val="7"/>
  </w:num>
  <w:num w:numId="16" w16cid:durableId="1499728100">
    <w:abstractNumId w:val="27"/>
  </w:num>
  <w:num w:numId="17" w16cid:durableId="839345881">
    <w:abstractNumId w:val="30"/>
  </w:num>
  <w:num w:numId="18" w16cid:durableId="1287586541">
    <w:abstractNumId w:val="45"/>
  </w:num>
  <w:num w:numId="19" w16cid:durableId="582639914">
    <w:abstractNumId w:val="33"/>
  </w:num>
  <w:num w:numId="20" w16cid:durableId="1657568883">
    <w:abstractNumId w:val="9"/>
  </w:num>
  <w:num w:numId="21" w16cid:durableId="1944721197">
    <w:abstractNumId w:val="3"/>
  </w:num>
  <w:num w:numId="22" w16cid:durableId="1631941179">
    <w:abstractNumId w:val="4"/>
  </w:num>
  <w:num w:numId="23" w16cid:durableId="1905749178">
    <w:abstractNumId w:val="38"/>
  </w:num>
  <w:num w:numId="24" w16cid:durableId="1841920380">
    <w:abstractNumId w:val="31"/>
  </w:num>
  <w:num w:numId="25" w16cid:durableId="154687007">
    <w:abstractNumId w:val="10"/>
  </w:num>
  <w:num w:numId="26" w16cid:durableId="172038461">
    <w:abstractNumId w:val="37"/>
  </w:num>
  <w:num w:numId="27" w16cid:durableId="149638410">
    <w:abstractNumId w:val="24"/>
  </w:num>
  <w:num w:numId="28" w16cid:durableId="2133091626">
    <w:abstractNumId w:val="20"/>
  </w:num>
  <w:num w:numId="29" w16cid:durableId="759906186">
    <w:abstractNumId w:val="35"/>
  </w:num>
  <w:num w:numId="30" w16cid:durableId="1777410029">
    <w:abstractNumId w:val="5"/>
  </w:num>
  <w:num w:numId="31" w16cid:durableId="1800105596">
    <w:abstractNumId w:val="28"/>
  </w:num>
  <w:num w:numId="32" w16cid:durableId="208227143">
    <w:abstractNumId w:val="22"/>
  </w:num>
  <w:num w:numId="33" w16cid:durableId="1438254276">
    <w:abstractNumId w:val="6"/>
  </w:num>
  <w:num w:numId="34" w16cid:durableId="910504696">
    <w:abstractNumId w:val="18"/>
  </w:num>
  <w:num w:numId="35" w16cid:durableId="2109544694">
    <w:abstractNumId w:val="19"/>
  </w:num>
  <w:num w:numId="36" w16cid:durableId="1419013598">
    <w:abstractNumId w:val="15"/>
  </w:num>
  <w:num w:numId="37" w16cid:durableId="1866668719">
    <w:abstractNumId w:val="39"/>
  </w:num>
  <w:num w:numId="38" w16cid:durableId="85540411">
    <w:abstractNumId w:val="8"/>
  </w:num>
  <w:num w:numId="39" w16cid:durableId="1951158205">
    <w:abstractNumId w:val="23"/>
  </w:num>
  <w:num w:numId="40" w16cid:durableId="711619155">
    <w:abstractNumId w:val="12"/>
  </w:num>
  <w:num w:numId="41" w16cid:durableId="1781141150">
    <w:abstractNumId w:val="47"/>
  </w:num>
  <w:num w:numId="42" w16cid:durableId="1560165466">
    <w:abstractNumId w:val="46"/>
  </w:num>
  <w:num w:numId="43" w16cid:durableId="416293076">
    <w:abstractNumId w:val="2"/>
  </w:num>
  <w:num w:numId="44" w16cid:durableId="1195577745">
    <w:abstractNumId w:val="13"/>
  </w:num>
  <w:num w:numId="45" w16cid:durableId="1511871387">
    <w:abstractNumId w:val="16"/>
  </w:num>
  <w:num w:numId="46" w16cid:durableId="672414559">
    <w:abstractNumId w:val="34"/>
  </w:num>
  <w:num w:numId="47" w16cid:durableId="56559722">
    <w:abstractNumId w:val="42"/>
  </w:num>
  <w:num w:numId="48" w16cid:durableId="1846749401">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53D42"/>
    <w:rsid w:val="0006220D"/>
    <w:rsid w:val="000929B6"/>
    <w:rsid w:val="00094396"/>
    <w:rsid w:val="000B2942"/>
    <w:rsid w:val="000E1464"/>
    <w:rsid w:val="001111EE"/>
    <w:rsid w:val="00113F35"/>
    <w:rsid w:val="0011560C"/>
    <w:rsid w:val="0011590A"/>
    <w:rsid w:val="00121884"/>
    <w:rsid w:val="00121A45"/>
    <w:rsid w:val="00123458"/>
    <w:rsid w:val="00142FF4"/>
    <w:rsid w:val="001608E8"/>
    <w:rsid w:val="00167ADC"/>
    <w:rsid w:val="00191BF7"/>
    <w:rsid w:val="001B0C63"/>
    <w:rsid w:val="001B6133"/>
    <w:rsid w:val="001C7A2F"/>
    <w:rsid w:val="001D1030"/>
    <w:rsid w:val="001D50D3"/>
    <w:rsid w:val="001E347A"/>
    <w:rsid w:val="001F2EAD"/>
    <w:rsid w:val="00210183"/>
    <w:rsid w:val="0022197C"/>
    <w:rsid w:val="0026573D"/>
    <w:rsid w:val="00265BDE"/>
    <w:rsid w:val="00281552"/>
    <w:rsid w:val="00294AA6"/>
    <w:rsid w:val="002A2F6D"/>
    <w:rsid w:val="003059AE"/>
    <w:rsid w:val="0030650C"/>
    <w:rsid w:val="0032436D"/>
    <w:rsid w:val="00353059"/>
    <w:rsid w:val="00355430"/>
    <w:rsid w:val="00360F64"/>
    <w:rsid w:val="00364CD7"/>
    <w:rsid w:val="0036513E"/>
    <w:rsid w:val="00365378"/>
    <w:rsid w:val="0037342C"/>
    <w:rsid w:val="00390AF4"/>
    <w:rsid w:val="003A4C1D"/>
    <w:rsid w:val="003A5F3E"/>
    <w:rsid w:val="003F6B64"/>
    <w:rsid w:val="0041263F"/>
    <w:rsid w:val="00435883"/>
    <w:rsid w:val="0046420A"/>
    <w:rsid w:val="00486194"/>
    <w:rsid w:val="004C20EA"/>
    <w:rsid w:val="005126C3"/>
    <w:rsid w:val="005168B6"/>
    <w:rsid w:val="00532BA4"/>
    <w:rsid w:val="0053483C"/>
    <w:rsid w:val="005651D3"/>
    <w:rsid w:val="005731D4"/>
    <w:rsid w:val="005755C8"/>
    <w:rsid w:val="00593ECD"/>
    <w:rsid w:val="005F0CC8"/>
    <w:rsid w:val="005F4C4F"/>
    <w:rsid w:val="006251BF"/>
    <w:rsid w:val="00641957"/>
    <w:rsid w:val="00644E63"/>
    <w:rsid w:val="00646F37"/>
    <w:rsid w:val="00677B79"/>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55F24"/>
    <w:rsid w:val="008730E3"/>
    <w:rsid w:val="008C0B5F"/>
    <w:rsid w:val="008C5605"/>
    <w:rsid w:val="008D6B17"/>
    <w:rsid w:val="00923279"/>
    <w:rsid w:val="009534CF"/>
    <w:rsid w:val="00967C92"/>
    <w:rsid w:val="009700CF"/>
    <w:rsid w:val="00993FB9"/>
    <w:rsid w:val="009A14D2"/>
    <w:rsid w:val="009C4A4E"/>
    <w:rsid w:val="009D2287"/>
    <w:rsid w:val="00A10044"/>
    <w:rsid w:val="00A16917"/>
    <w:rsid w:val="00A25893"/>
    <w:rsid w:val="00A34603"/>
    <w:rsid w:val="00A37D98"/>
    <w:rsid w:val="00A85D24"/>
    <w:rsid w:val="00A97032"/>
    <w:rsid w:val="00AE15D7"/>
    <w:rsid w:val="00B01412"/>
    <w:rsid w:val="00B15D4A"/>
    <w:rsid w:val="00B26545"/>
    <w:rsid w:val="00B356D8"/>
    <w:rsid w:val="00B50891"/>
    <w:rsid w:val="00B73933"/>
    <w:rsid w:val="00B74773"/>
    <w:rsid w:val="00B82CAF"/>
    <w:rsid w:val="00B83E05"/>
    <w:rsid w:val="00B9514D"/>
    <w:rsid w:val="00BC7DDE"/>
    <w:rsid w:val="00BD6543"/>
    <w:rsid w:val="00BE01DD"/>
    <w:rsid w:val="00C42892"/>
    <w:rsid w:val="00C57234"/>
    <w:rsid w:val="00C91718"/>
    <w:rsid w:val="00C9520D"/>
    <w:rsid w:val="00C966B1"/>
    <w:rsid w:val="00C967E5"/>
    <w:rsid w:val="00CB3DDB"/>
    <w:rsid w:val="00CB5C6D"/>
    <w:rsid w:val="00CB7871"/>
    <w:rsid w:val="00D05472"/>
    <w:rsid w:val="00D16E05"/>
    <w:rsid w:val="00D22D09"/>
    <w:rsid w:val="00D36829"/>
    <w:rsid w:val="00D506B5"/>
    <w:rsid w:val="00D56C31"/>
    <w:rsid w:val="00D771B3"/>
    <w:rsid w:val="00D92D1B"/>
    <w:rsid w:val="00DB6398"/>
    <w:rsid w:val="00DE54F4"/>
    <w:rsid w:val="00E15B07"/>
    <w:rsid w:val="00E460B7"/>
    <w:rsid w:val="00E5569B"/>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iPriority w:val="99"/>
    <w:unhideWhenUsed/>
    <w:rsid w:val="00E5569B"/>
    <w:pPr>
      <w:tabs>
        <w:tab w:val="center" w:pos="4536"/>
        <w:tab w:val="right" w:pos="9072"/>
      </w:tabs>
      <w:spacing w:after="0"/>
    </w:pPr>
  </w:style>
  <w:style w:type="character" w:customStyle="1" w:styleId="GlavaZnak">
    <w:name w:val="Glava Znak"/>
    <w:basedOn w:val="Privzetapisavaodstavka"/>
    <w:link w:val="Glava"/>
    <w:uiPriority w:val="99"/>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abava1@sb-celje.s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bina.speglic@sb-celje.s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1341</Words>
  <Characters>7645</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2024-01-30T13:12:00Z</cp:lastPrinted>
  <dcterms:created xsi:type="dcterms:W3CDTF">2024-01-30T13:36:00Z</dcterms:created>
  <dcterms:modified xsi:type="dcterms:W3CDTF">2024-01-30T13:36:00Z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